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C" w:rsidRPr="00AA25EF" w:rsidRDefault="00E66BDC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Правила проживания и пользования гостиничными услугами, которые обычно включают:</w:t>
      </w:r>
    </w:p>
    <w:p w:rsidR="00BB2D4B" w:rsidRPr="00AA25EF" w:rsidRDefault="00BB2D4B" w:rsidP="00E6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 xml:space="preserve">Лицам, не достигшим 18 лет заселение в комплекс апартаментов невозможно, без сопровождения взрослых. 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>Курение на всей территории комплекса апартаментов запрещено, в соответствии с ФЗ от 23.02.2013 г. № 15-ФЗ «Об охране здоровья граждан от воздействия окружающего табачного дыма и последствий потребления табака»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 xml:space="preserve">Размещение с животными запрещено. 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 xml:space="preserve">В апартаментах следует соблюдать режим тишины с 23:00 до 8:00. 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 xml:space="preserve">Арендатор несёт материальную ответственность за утраченное, либо поврежденное им имущество в комплексе апартаментов, полученное во временное пользование, в соответствии с законодательством РФ. При возникновении такого случая необходимо обратиться к администратору комплекса апартаментов и возместить полную стоимость утраченного (поврежденного) имущества, согласно прейскуранта. 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 xml:space="preserve">Доступ на территорию комплекса В целях обеспечения надлежащей охраны общего имущества, а также личного имущества Арендаторов помещений, на территории Комплекса установлен пропускной режим. Соблюдение пропускного режима осуществляется с помощью СКУД (системы удаленного контроля доступа), в которую входит: система </w:t>
      </w:r>
      <w:proofErr w:type="spellStart"/>
      <w:r w:rsidRPr="00AA25EF">
        <w:rPr>
          <w:rFonts w:cstheme="minorHAnsi"/>
        </w:rPr>
        <w:t>домофонной</w:t>
      </w:r>
      <w:proofErr w:type="spellEnd"/>
      <w:r w:rsidRPr="00AA25EF">
        <w:rPr>
          <w:rFonts w:cstheme="minorHAnsi"/>
        </w:rPr>
        <w:t xml:space="preserve"> связи, система видеонаблюдения и служба мониторинга. Ключ доступа (СКУД) – выдается сотрудником службы рецепции на оплаченный арендатором период. После окончания оплаченного арендатором периода карта деактивируется автоматически. Доступ предоставляется на этаж проживания, лифт, 1 этаж, -1 и 2 этажи (паркинг). О факте утери пропуска (карты доступа) необходимо незамедлительно сообщать Администратору Рецепции в целях блокировки, для исключения возможности проникновения на территорию Комплекса посторонних лиц. Ключ от апартаментов является собственностью комплекса. При выезде ключ и ключ</w:t>
      </w:r>
      <w:r w:rsidR="00B24B52" w:rsidRPr="00AA25EF">
        <w:rPr>
          <w:rFonts w:cstheme="minorHAnsi"/>
        </w:rPr>
        <w:t>-</w:t>
      </w:r>
      <w:r w:rsidRPr="00AA25EF">
        <w:rPr>
          <w:rFonts w:cstheme="minorHAnsi"/>
        </w:rPr>
        <w:t>карту необхо</w:t>
      </w:r>
      <w:r w:rsidR="000F673F" w:rsidRPr="00AA25EF">
        <w:rPr>
          <w:rFonts w:cstheme="minorHAnsi"/>
        </w:rPr>
        <w:t>димо сдать на стойку рецепции.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 xml:space="preserve">В случае необходимости хранения багажа Арендаторы могут воспользоваться комнатой хранения багажа. За вещи, оставленные без присмотра в апартаменте, ответственность несет Арендатор. 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>Во время проживания в комплексе апартаментов, Арендаторы могут воспользоваться услугами «Консьерж сервиса», которые включают в себя: - Служба Рецепции 24/7 - Трансфер из\в аэропорт, а также такси по городу в любое время. - Предоставление зонта во временное пользование - Услуга «Звонок побудки» - в указанное время вам поступит звонок в апартаменты. - Круглосуточный прием посылок и корреспонденции на стойке рецепции. - Бронирование столика в ресторане города Екатеринбурга. - Бронирование билетов на концертно-гастрольные мероприятия - Заказ и доставка цветов - Экскурсионное обслуживание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 xml:space="preserve">На территории комплекса апартаментов Арендаторы должны бережно относиться к имуществу комплекса, соблюдать правила пожарной безопасности, соблюдать чистоту в зонах общего пользования. В целях обеспечения порядка и безопасности в комплексе апартаментов запрещается: - Передавать посторонним лицам ключи от апартамента и карту гостя комплекса; - Хранить в номере легковоспламеняющиеся материалы; - Приносить на территорию комплекса апартаментов и хранить в апартаментах оружие; - Переставлять и выносить мебель из апартаментов; - Нарушать общепризнанные нормы поведения, в том числе находиться на территории комплекса под действием наркотических средств, токсичного и алкогольного опьянения; - Проявлять агрессию или действия, угрожающие безопасности здоровья или имущества других лиц. 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lastRenderedPageBreak/>
        <w:t xml:space="preserve">При отказе Арендатора от размещения менее чем за 3 суток до заезда при гарантированном бронировании стоимость первых суток размещения в комплексе апартаментов не возвращается 14. При выезде необходимо произвести окончательный расчёт за аренду и за оказанные дополнительные платные услуги. </w:t>
      </w:r>
    </w:p>
    <w:p w:rsidR="00C11A00" w:rsidRPr="00AA25EF" w:rsidRDefault="00C11A00" w:rsidP="00C11A00">
      <w:pPr>
        <w:pStyle w:val="a3"/>
        <w:numPr>
          <w:ilvl w:val="0"/>
          <w:numId w:val="3"/>
        </w:numPr>
        <w:rPr>
          <w:rFonts w:cstheme="minorHAnsi"/>
        </w:rPr>
      </w:pPr>
      <w:r w:rsidRPr="00AA25EF">
        <w:rPr>
          <w:rFonts w:cstheme="minorHAnsi"/>
        </w:rPr>
        <w:t>За нарушение правил проживания в комплексе апартаментов «Радиус», администрация имеет право выселить нарушителей в любое время без возврата оплаты за проживание за предшествующие и текущие сутки</w:t>
      </w:r>
    </w:p>
    <w:p w:rsidR="00C11A00" w:rsidRPr="00AA25EF" w:rsidRDefault="00C11A00" w:rsidP="00E6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66BDC" w:rsidRPr="00AA25EF" w:rsidRDefault="00E66BDC" w:rsidP="00E6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66BDC" w:rsidRPr="00AA25EF" w:rsidRDefault="00AA25EF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П</w:t>
      </w:r>
      <w:r w:rsidR="00E66BDC"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еречень услуг, входящих в цену номера (места в номере):</w:t>
      </w:r>
    </w:p>
    <w:p w:rsidR="00E66BDC" w:rsidRPr="00AA25EF" w:rsidRDefault="00E66BDC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B55617" w:rsidRPr="00AA25EF" w:rsidRDefault="00B55617" w:rsidP="00B55617">
      <w:pPr>
        <w:rPr>
          <w:rFonts w:cstheme="minorHAnsi"/>
        </w:rPr>
      </w:pPr>
      <w:r w:rsidRPr="00AA25EF">
        <w:rPr>
          <w:rFonts w:cstheme="minorHAnsi"/>
        </w:rPr>
        <w:t xml:space="preserve">- Служба Рецепции 24/7 </w:t>
      </w:r>
    </w:p>
    <w:p w:rsidR="00B55617" w:rsidRPr="00AA25EF" w:rsidRDefault="00B55617" w:rsidP="00B55617">
      <w:pPr>
        <w:rPr>
          <w:rFonts w:cstheme="minorHAnsi"/>
        </w:rPr>
      </w:pPr>
      <w:r w:rsidRPr="00AA25EF">
        <w:rPr>
          <w:rFonts w:cstheme="minorHAnsi"/>
        </w:rPr>
        <w:t>- Услуга «Звонок побудки» - в указанное время вам поступит звонок в апартаменты.</w:t>
      </w:r>
    </w:p>
    <w:p w:rsidR="00B55617" w:rsidRPr="00AA25EF" w:rsidRDefault="00B55617" w:rsidP="00B55617">
      <w:pPr>
        <w:rPr>
          <w:rFonts w:cstheme="minorHAnsi"/>
        </w:rPr>
      </w:pPr>
      <w:r w:rsidRPr="00AA25EF">
        <w:rPr>
          <w:rFonts w:cstheme="minorHAnsi"/>
        </w:rPr>
        <w:t xml:space="preserve">- Круглосуточный прием посылок и корреспонденции на стойке рецепции. </w:t>
      </w:r>
    </w:p>
    <w:p w:rsidR="00C11A00" w:rsidRPr="00AA25EF" w:rsidRDefault="00C11A00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E66BDC" w:rsidRPr="00AA25EF" w:rsidRDefault="00AA25EF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С</w:t>
      </w:r>
      <w:r w:rsidR="00E66BDC"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ведения о форме и порядке оплаты гостиничных услуг:</w:t>
      </w:r>
    </w:p>
    <w:p w:rsidR="00B55617" w:rsidRPr="00AA25EF" w:rsidRDefault="00B55617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B55617" w:rsidRPr="00AA25EF" w:rsidRDefault="00B55617" w:rsidP="00E66BDC">
      <w:pPr>
        <w:shd w:val="clear" w:color="auto" w:fill="FFFFFF"/>
        <w:spacing w:after="0" w:line="240" w:lineRule="auto"/>
        <w:rPr>
          <w:rFonts w:cstheme="minorHAnsi"/>
        </w:rPr>
      </w:pPr>
      <w:r w:rsidRPr="00AA25EF">
        <w:rPr>
          <w:rFonts w:cstheme="minorHAnsi"/>
        </w:rPr>
        <w:t xml:space="preserve">Услуги Гостиницы по усмотрению Гостя могут быть оплачены одним из следующих способов: </w:t>
      </w:r>
    </w:p>
    <w:p w:rsidR="00B55617" w:rsidRPr="00AA25EF" w:rsidRDefault="00B55617" w:rsidP="00E66BDC">
      <w:pPr>
        <w:shd w:val="clear" w:color="auto" w:fill="FFFFFF"/>
        <w:spacing w:after="0" w:line="240" w:lineRule="auto"/>
        <w:rPr>
          <w:rFonts w:cstheme="minorHAnsi"/>
        </w:rPr>
      </w:pPr>
      <w:r w:rsidRPr="00AA25EF">
        <w:rPr>
          <w:rFonts w:cstheme="minorHAnsi"/>
        </w:rPr>
        <w:t xml:space="preserve">1. Оплата услуг Гостиницы Гостем в безналичном порядке путем банковского перевода денежных средств на расчетный счет Гостиницы, указанный в договоре; </w:t>
      </w:r>
    </w:p>
    <w:p w:rsidR="00B55617" w:rsidRPr="00AA25EF" w:rsidRDefault="00B55617" w:rsidP="00E66BDC">
      <w:pPr>
        <w:shd w:val="clear" w:color="auto" w:fill="FFFFFF"/>
        <w:spacing w:after="0" w:line="240" w:lineRule="auto"/>
        <w:rPr>
          <w:rFonts w:cstheme="minorHAnsi"/>
        </w:rPr>
      </w:pPr>
      <w:r w:rsidRPr="00AA25EF">
        <w:rPr>
          <w:rFonts w:cstheme="minorHAnsi"/>
        </w:rPr>
        <w:t xml:space="preserve">2. Оплата услуг Гостиницы Гостем в безналичном порядке через POS-терминал, оплата банковской картой; </w:t>
      </w:r>
    </w:p>
    <w:p w:rsidR="00B55617" w:rsidRPr="00AA25EF" w:rsidRDefault="00B55617" w:rsidP="00E66BDC">
      <w:pPr>
        <w:shd w:val="clear" w:color="auto" w:fill="FFFFFF"/>
        <w:spacing w:after="0" w:line="240" w:lineRule="auto"/>
        <w:rPr>
          <w:rFonts w:cstheme="minorHAnsi"/>
        </w:rPr>
      </w:pPr>
      <w:r w:rsidRPr="00AA25EF">
        <w:rPr>
          <w:rFonts w:cstheme="minorHAnsi"/>
        </w:rPr>
        <w:t xml:space="preserve">3. Оплата услуг Гостиницы Гостем за наличный расчет: наличными денежными средствами; </w:t>
      </w:r>
    </w:p>
    <w:p w:rsidR="00B55617" w:rsidRPr="00AA25EF" w:rsidRDefault="00B55617" w:rsidP="00E66BDC">
      <w:pPr>
        <w:shd w:val="clear" w:color="auto" w:fill="FFFFFF"/>
        <w:spacing w:after="0" w:line="240" w:lineRule="auto"/>
        <w:rPr>
          <w:rFonts w:cstheme="minorHAnsi"/>
        </w:rPr>
      </w:pPr>
      <w:r w:rsidRPr="00AA25EF">
        <w:rPr>
          <w:rFonts w:cstheme="minorHAnsi"/>
        </w:rPr>
        <w:t xml:space="preserve">4. Оплата производится в рублях. </w:t>
      </w:r>
    </w:p>
    <w:p w:rsidR="00B55617" w:rsidRPr="00AA25EF" w:rsidRDefault="00B55617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A25EF">
        <w:rPr>
          <w:rFonts w:cstheme="minorHAnsi"/>
        </w:rPr>
        <w:t>5. Оплата за проживание осуществляется непосредственно при заезде гостя.</w:t>
      </w:r>
    </w:p>
    <w:p w:rsidR="00E66BDC" w:rsidRPr="00AA25EF" w:rsidRDefault="00E66BDC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E66BDC" w:rsidRPr="00AA25EF" w:rsidRDefault="00AA25EF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П</w:t>
      </w:r>
      <w:r w:rsidR="00E66BDC"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еречень и цену иных платных услуг, оказываемых исполнителем за отдельную плату, условия их приобретения и оплаты:</w:t>
      </w:r>
    </w:p>
    <w:p w:rsidR="00BA7944" w:rsidRPr="00AA25EF" w:rsidRDefault="00BA7944" w:rsidP="00BA7944">
      <w:pPr>
        <w:rPr>
          <w:rFonts w:cstheme="minorHAnsi"/>
        </w:rPr>
      </w:pPr>
      <w:r w:rsidRPr="00AA25EF">
        <w:rPr>
          <w:rFonts w:cstheme="minorHAnsi"/>
        </w:rPr>
        <w:t xml:space="preserve">Гости могут воспользоваться услугами «Консьерж сервиса», которые включают в себя: </w:t>
      </w:r>
    </w:p>
    <w:p w:rsidR="00BA7944" w:rsidRPr="00AA25EF" w:rsidRDefault="00BA7944" w:rsidP="00BA7944">
      <w:pPr>
        <w:rPr>
          <w:rFonts w:cstheme="minorHAnsi"/>
        </w:rPr>
      </w:pPr>
      <w:r w:rsidRPr="00AA25EF">
        <w:rPr>
          <w:rFonts w:cstheme="minorHAnsi"/>
        </w:rPr>
        <w:t xml:space="preserve">- Трансфер из\в аэропорт, а также такси по городу в любое время. </w:t>
      </w:r>
    </w:p>
    <w:p w:rsidR="00BA7944" w:rsidRPr="00AA25EF" w:rsidRDefault="00BA7944" w:rsidP="00BA7944">
      <w:pPr>
        <w:rPr>
          <w:rFonts w:cstheme="minorHAnsi"/>
        </w:rPr>
      </w:pPr>
      <w:r w:rsidRPr="00AA25EF">
        <w:rPr>
          <w:rFonts w:cstheme="minorHAnsi"/>
        </w:rPr>
        <w:t>- Бронирование столика в ресторане города Екатеринбурга.</w:t>
      </w:r>
    </w:p>
    <w:p w:rsidR="00BA7944" w:rsidRPr="00AA25EF" w:rsidRDefault="00BA7944" w:rsidP="00BA7944">
      <w:pPr>
        <w:rPr>
          <w:rFonts w:cstheme="minorHAnsi"/>
        </w:rPr>
      </w:pPr>
      <w:r w:rsidRPr="00AA25EF">
        <w:rPr>
          <w:rFonts w:cstheme="minorHAnsi"/>
        </w:rPr>
        <w:t xml:space="preserve"> - Бронирование билетов на концертно-гастрольные мероприятия </w:t>
      </w:r>
    </w:p>
    <w:p w:rsidR="00BA7944" w:rsidRPr="00AA25EF" w:rsidRDefault="00BA7944" w:rsidP="00BA7944">
      <w:pPr>
        <w:rPr>
          <w:rFonts w:cstheme="minorHAnsi"/>
        </w:rPr>
      </w:pPr>
      <w:r w:rsidRPr="00AA25EF">
        <w:rPr>
          <w:rFonts w:cstheme="minorHAnsi"/>
        </w:rPr>
        <w:t xml:space="preserve">- Заказ и доставка цветов </w:t>
      </w:r>
    </w:p>
    <w:p w:rsidR="00BA7944" w:rsidRPr="00AA25EF" w:rsidRDefault="00BA7944" w:rsidP="00BA7944">
      <w:pPr>
        <w:rPr>
          <w:rFonts w:cstheme="minorHAnsi"/>
        </w:rPr>
      </w:pPr>
      <w:r w:rsidRPr="00AA25EF">
        <w:rPr>
          <w:rFonts w:cstheme="minorHAnsi"/>
        </w:rPr>
        <w:t xml:space="preserve">- Экскурсионное обслуживание </w:t>
      </w:r>
    </w:p>
    <w:p w:rsidR="00E66BDC" w:rsidRPr="00AA25EF" w:rsidRDefault="00E66BDC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E66BDC" w:rsidRPr="00AA25EF" w:rsidRDefault="00AA25EF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С</w:t>
      </w:r>
      <w:r w:rsidR="00E66BDC"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ведения о форме, условиях и порядке бронирования, аннулирования бронирования:</w:t>
      </w:r>
    </w:p>
    <w:p w:rsidR="00B55617" w:rsidRPr="00AA25EF" w:rsidRDefault="00B55617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Время заезда в апартаменты в 14:00 местного времени (МСК +2). Допускается время на поселение гостя - 60 минут от времени заезда в 14:00 и выселение гостя + 60 минут от расчетного часа 12:00 и не подлежит оплате гостем.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В случае проживания менее суток оплата производится за полные сутки.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Оплата раннего заезда и позднего выезда: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Ранний заезд и поздний выезд бронируются и оплачиваются дополнительно.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Ранний заезд: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>- с 00:00 до 13:59:59 – оплата за полные сутки, бронирование осуществляется с предыдущих суток;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lastRenderedPageBreak/>
        <w:t>- с 09:00 до 13:59:59 дня заезда - гость может быть размещен в номере без дополнительной оплаты, в случае, если ранний заезд не был забронирован заранее, и в момент прибытия гостя есть доступные номера;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Поздний выезд: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- с 12:00 до 23:59 – оплата за половину суток;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- с 00:00 до 12:00 – оплата за сутки.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b/>
          <w:bCs/>
          <w:i/>
          <w:iCs/>
          <w:sz w:val="22"/>
          <w:szCs w:val="20"/>
        </w:rPr>
        <w:t xml:space="preserve">При НЕ гарантированном бронировании: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Поздний выезд: - с 12:00 до 18:00 – почасовая оплата; </w:t>
      </w:r>
    </w:p>
    <w:p w:rsidR="00BA7944" w:rsidRPr="00AA25EF" w:rsidRDefault="00BA7944" w:rsidP="00BA794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AA25EF">
        <w:rPr>
          <w:rFonts w:asciiTheme="minorHAnsi" w:hAnsiTheme="minorHAnsi" w:cstheme="minorHAnsi"/>
          <w:sz w:val="22"/>
          <w:szCs w:val="20"/>
        </w:rPr>
        <w:t xml:space="preserve">Если гость заезжает в период с 00:00 до 14:00 и выезжает после 18:00 до 00:00 (день в день), то оплата взымается за 1,5 суток проживания. </w:t>
      </w:r>
    </w:p>
    <w:p w:rsidR="00BA7944" w:rsidRPr="00AA25EF" w:rsidRDefault="00BA7944" w:rsidP="00E66BDC">
      <w:pPr>
        <w:shd w:val="clear" w:color="auto" w:fill="FFFFFF"/>
        <w:spacing w:after="0" w:line="240" w:lineRule="auto"/>
        <w:rPr>
          <w:rFonts w:cstheme="minorHAnsi"/>
        </w:rPr>
      </w:pPr>
    </w:p>
    <w:p w:rsidR="00E66BDC" w:rsidRPr="00AA25EF" w:rsidRDefault="00BA7944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AA25EF">
        <w:rPr>
          <w:rFonts w:cstheme="minorHAnsi"/>
        </w:rPr>
        <w:t>При отказе Арендатора от размещения менее чем за 3 суток до заезда при гарантированном бронировании стоимость первых суток размещения в комплексе апартаментов не возвращается</w:t>
      </w:r>
    </w:p>
    <w:p w:rsidR="00BA7944" w:rsidRPr="00AA25EF" w:rsidRDefault="00BA7944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E66BDC" w:rsidRPr="00AA25EF" w:rsidRDefault="00AA25EF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П</w:t>
      </w:r>
      <w:r w:rsidR="00E66BDC"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редельный срок проживания в гостинице, если он установлен исполнителем:</w:t>
      </w:r>
    </w:p>
    <w:p w:rsidR="00E66BDC" w:rsidRPr="00AA25EF" w:rsidRDefault="00E66BDC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80B13" w:rsidRPr="00AA25EF" w:rsidRDefault="00880B13" w:rsidP="00E6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ru-RU"/>
        </w:rPr>
      </w:pPr>
      <w:r w:rsidRPr="00AA25EF">
        <w:rPr>
          <w:rFonts w:eastAsia="Times New Roman" w:cstheme="minorHAnsi"/>
          <w:color w:val="000000"/>
          <w:szCs w:val="24"/>
          <w:lang w:eastAsia="ru-RU"/>
        </w:rPr>
        <w:t>Не установлен</w:t>
      </w:r>
    </w:p>
    <w:p w:rsidR="00880B13" w:rsidRPr="00AA25EF" w:rsidRDefault="00880B13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E66BDC" w:rsidRPr="00AA25EF" w:rsidRDefault="00AA25EF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П</w:t>
      </w:r>
      <w:r w:rsidR="00E66BDC"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актами: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 (Закон РФ от 26 июня 1992 г. № 3132- I «О статусе судей в Российской Федерации»).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Судебный пристав, направленный в служебную командировку, пользуется правом приобретения вне очереди проездных документов на все виды транспорта и размещения в гостинице по служебному командировочному удостоверению (Федеральный закон от 21 июля 1997 г. № 118-ФЗ «О судебных приставах»).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Сотрудник полиции,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 (Федеральный закон от 7 февраля 2011 г. № 3-ФЗ «О полиции»).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 xml:space="preserve">Сотрудники Следственного комитета и федеральные государственные гражданские служащие, направляемые в служебные командировки, пользуются правом бронирования и получения во внеочередном порядке мест в гостиницах и приобретения проездных документов на все виды транспорта (Федеральный закон Российской Федерации от 28.12.2010 № 403-ФЗ «О Следственном комитете </w:t>
      </w:r>
      <w:r w:rsidRPr="00AA25EF">
        <w:rPr>
          <w:rFonts w:asciiTheme="minorHAnsi" w:hAnsiTheme="minorHAnsi" w:cstheme="minorHAnsi"/>
        </w:rPr>
        <w:lastRenderedPageBreak/>
        <w:t>Российской Федерации» и иными нормативными правовыми актами Российской Федерации).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 (Федеральный закон от 17 января 1992 г. № 2202-I «О прокуратуре Российской Федерации»).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Сотрудники уголовно-исполнительной системы,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 (Закон РФ от 21.07.93г. № 5473- 1 «Об учреждениях и органах, исполняющих уголовные наказания в виде лишения свободы»).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командировку, на новое место военной службы, а также к месту использования отпуска и обратно. При этом военнослужащий, проходящий военную службу по контракту, направляемый в служебную командировку, пользуется правом на бронирование и получение вне очереди места в гостинице по командировочному удостоверению (Федеральный закон от 27.05.1998г. №76-ФЗ «О статусе военнослужащих»).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  <w:lang w:val="en-US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Сотрудники федеральной противопожарной службы,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 (Федеральный закон от 21 декабря 1994 г. № 69-ФЗ «О пожарной безопасности»).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 xml:space="preserve">Сотрудник таможенного органа,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</w:t>
      </w:r>
      <w:r w:rsidRPr="00AA25EF">
        <w:rPr>
          <w:rFonts w:asciiTheme="minorHAnsi" w:hAnsiTheme="minorHAnsi" w:cstheme="minorHAnsi"/>
        </w:rPr>
        <w:lastRenderedPageBreak/>
        <w:t>служебной командировке (Федеральный закон от 21 июля 1997 г. № 114-ФЗ «О службе в таможенных органах Российской Федерации»).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Предоставить работникам Государственной налоговой службы Российской Федерации по предъявлении служебных и командировочных удостоверений право внеочередного приобретения билетов на все виды транспорта, а также получения мест в гостиницах (Постановление Правительства РФ от 8 апреля 1992 г. № 230 «Вопросы Государственной налоговой службы Российской Федерации»).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r w:rsidRPr="00AA25EF">
        <w:rPr>
          <w:rFonts w:asciiTheme="minorHAnsi" w:hAnsiTheme="minorHAnsi" w:cstheme="minorHAnsi"/>
        </w:rPr>
        <w:t> </w:t>
      </w:r>
    </w:p>
    <w:p w:rsidR="00AA25EF" w:rsidRPr="00AA25EF" w:rsidRDefault="00AA25EF" w:rsidP="00AA25EF">
      <w:pPr>
        <w:pStyle w:val="a4"/>
        <w:ind w:left="720" w:hanging="360"/>
        <w:jc w:val="both"/>
        <w:rPr>
          <w:rFonts w:asciiTheme="minorHAnsi" w:hAnsiTheme="minorHAnsi" w:cstheme="minorHAnsi"/>
        </w:rPr>
      </w:pPr>
      <w:r w:rsidRPr="00AA25EF">
        <w:rPr>
          <w:rFonts w:asciiTheme="minorHAnsi" w:eastAsia="Symbol" w:hAnsiTheme="minorHAnsi" w:cstheme="minorHAnsi"/>
        </w:rPr>
        <w:t>·</w:t>
      </w:r>
      <w:r w:rsidRPr="00AA25EF">
        <w:rPr>
          <w:rFonts w:asciiTheme="minorHAnsi" w:eastAsia="Symbol" w:hAnsiTheme="minorHAnsi" w:cstheme="minorHAnsi"/>
          <w:sz w:val="14"/>
          <w:szCs w:val="14"/>
        </w:rPr>
        <w:t xml:space="preserve">         </w:t>
      </w:r>
      <w:r w:rsidRPr="00AA25EF">
        <w:rPr>
          <w:rFonts w:asciiTheme="minorHAnsi" w:hAnsiTheme="minorHAnsi" w:cstheme="minorHAnsi"/>
        </w:rPr>
        <w:t>Лицо начальствующего состава органов федеральной фельдъегерской связи, направленное в служебную командировку, пользуется правом на приобретение вне очереди проездных документов на все виды транспорта и правом на внеочередное размещение в гостинице по командировочному удостоверению (Федеральный закон от 17 декабря 1994 г. № 67-ФЗ «О федеральной фельдъегерской связи»).</w:t>
      </w:r>
    </w:p>
    <w:p w:rsidR="00AA25EF" w:rsidRPr="00AA25EF" w:rsidRDefault="00AA25EF" w:rsidP="00AA25EF">
      <w:pPr>
        <w:pStyle w:val="a4"/>
        <w:jc w:val="both"/>
        <w:rPr>
          <w:rFonts w:asciiTheme="minorHAnsi" w:hAnsiTheme="minorHAnsi" w:cstheme="minorHAnsi"/>
        </w:rPr>
      </w:pPr>
      <w:bookmarkStart w:id="0" w:name="_GoBack"/>
      <w:r w:rsidRPr="00AA25EF">
        <w:rPr>
          <w:rFonts w:asciiTheme="minorHAnsi" w:hAnsiTheme="minorHAnsi" w:cstheme="minorHAnsi"/>
          <w:b/>
          <w:bdr w:val="none" w:sz="0" w:space="0" w:color="auto" w:frame="1"/>
        </w:rPr>
        <w:t>Дополнительные льготы для отдельных категорий потребителей устанавливаются по усмотрению Гостиницы и могут быть предоставлены также в виде скидки от действующего тарифа в размере, установленном Гостиницей.</w:t>
      </w:r>
    </w:p>
    <w:bookmarkEnd w:id="0"/>
    <w:p w:rsidR="00E66BDC" w:rsidRPr="00AA25EF" w:rsidRDefault="00E66BDC" w:rsidP="00E6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66BDC" w:rsidRPr="00AA25EF" w:rsidRDefault="00AA25EF" w:rsidP="00E66BD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С</w:t>
      </w:r>
      <w:r w:rsidR="00E66BDC" w:rsidRPr="00AA25EF">
        <w:rPr>
          <w:rFonts w:eastAsia="Times New Roman" w:cstheme="minorHAnsi"/>
          <w:b/>
          <w:color w:val="000000"/>
          <w:sz w:val="24"/>
          <w:szCs w:val="24"/>
          <w:lang w:eastAsia="ru-RU"/>
        </w:rPr>
        <w:t>ведения о времени заезда (выезда) из гостиницы:</w:t>
      </w:r>
    </w:p>
    <w:p w:rsidR="00B55617" w:rsidRPr="00AA25EF" w:rsidRDefault="00C11A00" w:rsidP="00C11A00">
      <w:pPr>
        <w:rPr>
          <w:rFonts w:cstheme="minorHAnsi"/>
        </w:rPr>
      </w:pPr>
      <w:r w:rsidRPr="00AA25EF">
        <w:rPr>
          <w:rFonts w:cstheme="minorHAnsi"/>
        </w:rPr>
        <w:t xml:space="preserve">Заезд в апартаменты в 14:00, расчетный час – 12:00 дня выезда (МСК +2). </w:t>
      </w:r>
    </w:p>
    <w:p w:rsidR="00B55617" w:rsidRPr="00AA25EF" w:rsidRDefault="00C11A00" w:rsidP="00C11A00">
      <w:pPr>
        <w:rPr>
          <w:rFonts w:cstheme="minorHAnsi"/>
        </w:rPr>
      </w:pPr>
      <w:r w:rsidRPr="00AA25EF">
        <w:rPr>
          <w:rFonts w:cstheme="minorHAnsi"/>
        </w:rPr>
        <w:t xml:space="preserve">Продление или поздний выезд возможны при наличии свободных мест. При заезде до 14:00 и выезде после расчетного часа взимается дополнительная оплата согласно правилам бронирования </w:t>
      </w:r>
    </w:p>
    <w:p w:rsidR="00880B13" w:rsidRPr="00AA25EF" w:rsidRDefault="00C11A00" w:rsidP="00C11A00">
      <w:pPr>
        <w:rPr>
          <w:rFonts w:cstheme="minorHAnsi"/>
        </w:rPr>
      </w:pPr>
      <w:r w:rsidRPr="00AA25EF">
        <w:rPr>
          <w:rFonts w:cstheme="minorHAnsi"/>
        </w:rPr>
        <w:t xml:space="preserve">- Ранний заезд с 00:00 до 09:00 – заселение с оплатой половины стоимости суток </w:t>
      </w:r>
    </w:p>
    <w:p w:rsidR="00880B13" w:rsidRPr="00AA25EF" w:rsidRDefault="00C11A00" w:rsidP="00C11A00">
      <w:pPr>
        <w:rPr>
          <w:rFonts w:cstheme="minorHAnsi"/>
        </w:rPr>
      </w:pPr>
      <w:r w:rsidRPr="00AA25EF">
        <w:rPr>
          <w:rFonts w:cstheme="minorHAnsi"/>
        </w:rPr>
        <w:t xml:space="preserve">- Ранний заезд с 09:00 до 14:00 – заселение без дополнительной оплаты, при наличии свободных мест </w:t>
      </w:r>
    </w:p>
    <w:p w:rsidR="00880B13" w:rsidRPr="00AA25EF" w:rsidRDefault="00C11A00" w:rsidP="00C11A00">
      <w:pPr>
        <w:rPr>
          <w:rFonts w:cstheme="minorHAnsi"/>
        </w:rPr>
      </w:pPr>
      <w:r w:rsidRPr="00AA25EF">
        <w:rPr>
          <w:rFonts w:cstheme="minorHAnsi"/>
        </w:rPr>
        <w:t xml:space="preserve">- Поздний выезд с 12:00 до 18:00 – с оплатой половины стоимости суток </w:t>
      </w:r>
    </w:p>
    <w:p w:rsidR="00C11A00" w:rsidRPr="00AA25EF" w:rsidRDefault="00C11A00" w:rsidP="00C11A00">
      <w:pPr>
        <w:rPr>
          <w:rFonts w:cstheme="minorHAnsi"/>
        </w:rPr>
      </w:pPr>
      <w:r w:rsidRPr="00AA25EF">
        <w:rPr>
          <w:rFonts w:cstheme="minorHAnsi"/>
        </w:rPr>
        <w:t>- Поздний выезд после 18:00 – с оплатой полных суток</w:t>
      </w:r>
      <w:r w:rsidR="00BA7944" w:rsidRPr="00AA25EF">
        <w:rPr>
          <w:rFonts w:cstheme="minorHAnsi"/>
        </w:rPr>
        <w:t>.</w:t>
      </w:r>
    </w:p>
    <w:p w:rsidR="006F369A" w:rsidRPr="00AA25EF" w:rsidRDefault="00AA25EF">
      <w:pPr>
        <w:rPr>
          <w:rFonts w:cstheme="minorHAnsi"/>
        </w:rPr>
      </w:pPr>
    </w:p>
    <w:sectPr w:rsidR="006F369A" w:rsidRPr="00AA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D1E"/>
    <w:multiLevelType w:val="hybridMultilevel"/>
    <w:tmpl w:val="1B5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4B44"/>
    <w:multiLevelType w:val="hybridMultilevel"/>
    <w:tmpl w:val="852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352"/>
    <w:multiLevelType w:val="hybridMultilevel"/>
    <w:tmpl w:val="3788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B8"/>
    <w:rsid w:val="000C6B53"/>
    <w:rsid w:val="000D56B8"/>
    <w:rsid w:val="000F673F"/>
    <w:rsid w:val="001A62D9"/>
    <w:rsid w:val="00391528"/>
    <w:rsid w:val="00703274"/>
    <w:rsid w:val="00880B13"/>
    <w:rsid w:val="00AA25EF"/>
    <w:rsid w:val="00B24B52"/>
    <w:rsid w:val="00B55617"/>
    <w:rsid w:val="00BA7944"/>
    <w:rsid w:val="00BB2D4B"/>
    <w:rsid w:val="00C11A00"/>
    <w:rsid w:val="00E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C810"/>
  <w15:chartTrackingRefBased/>
  <w15:docId w15:val="{60E03425-26C5-443F-89A5-1E8C91D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00"/>
    <w:pPr>
      <w:ind w:left="720"/>
      <w:contextualSpacing/>
    </w:pPr>
  </w:style>
  <w:style w:type="paragraph" w:customStyle="1" w:styleId="Default">
    <w:name w:val="Default"/>
    <w:rsid w:val="00BA7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basedOn w:val="a"/>
    <w:uiPriority w:val="1"/>
    <w:qFormat/>
    <w:rsid w:val="00AA2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Вера Вячеславовна</dc:creator>
  <cp:keywords/>
  <dc:description/>
  <cp:lastModifiedBy>Майя З. Насонова</cp:lastModifiedBy>
  <cp:revision>2</cp:revision>
  <dcterms:created xsi:type="dcterms:W3CDTF">2022-11-08T05:04:00Z</dcterms:created>
  <dcterms:modified xsi:type="dcterms:W3CDTF">2022-11-08T05:04:00Z</dcterms:modified>
</cp:coreProperties>
</file>